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3D" w:rsidRDefault="00E8463D" w:rsidP="00E8463D">
      <w:pPr>
        <w:widowControl/>
        <w:spacing w:line="384" w:lineRule="auto"/>
        <w:ind w:leftChars="-4" w:left="-8" w:rightChars="-159" w:right="-334" w:firstLine="5"/>
        <w:rPr>
          <w:rFonts w:ascii="楷体_GB2312" w:eastAsia="楷体_GB2312" w:hAnsi="宋体" w:cs="宋体"/>
          <w:color w:val="333333"/>
          <w:kern w:val="0"/>
          <w:sz w:val="44"/>
          <w:szCs w:val="44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44"/>
          <w:szCs w:val="44"/>
        </w:rPr>
        <w:t>常州市儿童医院党的群众路线教育实践活动</w:t>
      </w:r>
    </w:p>
    <w:p w:rsidR="00E8463D" w:rsidRDefault="00E8463D" w:rsidP="00E8463D">
      <w:pPr>
        <w:widowControl/>
        <w:spacing w:line="384" w:lineRule="auto"/>
        <w:ind w:rightChars="-70" w:right="-147"/>
        <w:jc w:val="center"/>
        <w:rPr>
          <w:rFonts w:ascii="宋体" w:hAnsi="宋体"/>
          <w:b/>
          <w:color w:val="FF0000"/>
          <w:spacing w:val="30"/>
          <w:kern w:val="0"/>
          <w:sz w:val="96"/>
          <w:szCs w:val="96"/>
        </w:rPr>
      </w:pPr>
      <w:r>
        <w:rPr>
          <w:rFonts w:ascii="宋体" w:hAnsi="宋体" w:hint="eastAsia"/>
          <w:b/>
          <w:color w:val="FF0000"/>
          <w:spacing w:val="30"/>
          <w:kern w:val="0"/>
          <w:sz w:val="96"/>
          <w:szCs w:val="96"/>
        </w:rPr>
        <w:t>简 报</w:t>
      </w:r>
    </w:p>
    <w:p w:rsidR="00E8463D" w:rsidRPr="00A23AB0" w:rsidRDefault="00E8463D" w:rsidP="00E8463D">
      <w:pPr>
        <w:widowControl/>
        <w:spacing w:line="384" w:lineRule="auto"/>
        <w:jc w:val="center"/>
        <w:rPr>
          <w:rFonts w:ascii="宋体" w:hAnsi="宋体" w:cs="宋体"/>
          <w:b/>
          <w:color w:val="FF0000"/>
          <w:spacing w:val="30"/>
          <w:kern w:val="0"/>
          <w:sz w:val="100"/>
          <w:szCs w:val="100"/>
        </w:rPr>
      </w:pPr>
      <w:r>
        <w:rPr>
          <w:rFonts w:ascii="宋体" w:hAnsi="宋体" w:cs="宋体" w:hint="eastAsia"/>
          <w:b/>
          <w:color w:val="FF0000"/>
          <w:kern w:val="0"/>
          <w:sz w:val="36"/>
          <w:szCs w:val="36"/>
        </w:rPr>
        <w:t>第2</w:t>
      </w:r>
      <w:r w:rsidR="009B0256">
        <w:rPr>
          <w:rFonts w:ascii="宋体" w:hAnsi="宋体" w:cs="宋体" w:hint="eastAsia"/>
          <w:b/>
          <w:color w:val="FF0000"/>
          <w:kern w:val="0"/>
          <w:sz w:val="36"/>
          <w:szCs w:val="36"/>
        </w:rPr>
        <w:t>4</w:t>
      </w:r>
      <w:r>
        <w:rPr>
          <w:rFonts w:ascii="宋体" w:hAnsi="宋体" w:cs="宋体" w:hint="eastAsia"/>
          <w:b/>
          <w:color w:val="FF0000"/>
          <w:kern w:val="0"/>
          <w:sz w:val="36"/>
          <w:szCs w:val="36"/>
        </w:rPr>
        <w:t>期</w:t>
      </w:r>
    </w:p>
    <w:p w:rsidR="00E8463D" w:rsidRDefault="00E8463D" w:rsidP="00E8463D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</w:p>
    <w:p w:rsidR="00E8463D" w:rsidRDefault="00E8463D" w:rsidP="00E8463D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常州市儿童医院党的群众路线                   2014年4月7日</w:t>
      </w:r>
    </w:p>
    <w:p w:rsidR="00E8463D" w:rsidRPr="00A23AB0" w:rsidRDefault="00E8463D" w:rsidP="00E8463D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……………………………………………………………………………………</w:t>
      </w:r>
    </w:p>
    <w:p w:rsidR="00E8463D" w:rsidRPr="00CC0350" w:rsidRDefault="00E8463D" w:rsidP="00E8463D">
      <w:pPr>
        <w:spacing w:line="570" w:lineRule="exact"/>
        <w:rPr>
          <w:rFonts w:ascii="宋体" w:hAnsi="宋体"/>
          <w:b/>
          <w:sz w:val="44"/>
          <w:szCs w:val="44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 xml:space="preserve">教育实践活动领导小组办公室       </w:t>
      </w:r>
    </w:p>
    <w:p w:rsidR="00042436" w:rsidRDefault="00E02EA8" w:rsidP="00E8463D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E8463D">
        <w:rPr>
          <w:rFonts w:asciiTheme="majorEastAsia" w:eastAsiaTheme="majorEastAsia" w:hAnsiTheme="majorEastAsia" w:hint="eastAsia"/>
          <w:b/>
          <w:sz w:val="36"/>
          <w:szCs w:val="36"/>
        </w:rPr>
        <w:t>开拓工作</w:t>
      </w:r>
      <w:r w:rsidR="00CA47CA" w:rsidRPr="00E8463D">
        <w:rPr>
          <w:rFonts w:asciiTheme="majorEastAsia" w:eastAsiaTheme="majorEastAsia" w:hAnsiTheme="majorEastAsia" w:hint="eastAsia"/>
          <w:b/>
          <w:sz w:val="36"/>
          <w:szCs w:val="36"/>
        </w:rPr>
        <w:t>思路</w:t>
      </w:r>
      <w:r w:rsidRPr="00E8463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提升</w:t>
      </w:r>
      <w:r w:rsidR="00804C5B" w:rsidRPr="00E8463D">
        <w:rPr>
          <w:rFonts w:asciiTheme="majorEastAsia" w:eastAsiaTheme="majorEastAsia" w:hAnsiTheme="majorEastAsia" w:hint="eastAsia"/>
          <w:b/>
          <w:sz w:val="36"/>
          <w:szCs w:val="36"/>
        </w:rPr>
        <w:t>服务</w:t>
      </w:r>
      <w:r w:rsidR="00B70799" w:rsidRPr="00E8463D">
        <w:rPr>
          <w:rFonts w:asciiTheme="majorEastAsia" w:eastAsiaTheme="majorEastAsia" w:hAnsiTheme="majorEastAsia" w:hint="eastAsia"/>
          <w:b/>
          <w:sz w:val="36"/>
          <w:szCs w:val="36"/>
        </w:rPr>
        <w:t>能力</w:t>
      </w:r>
    </w:p>
    <w:p w:rsidR="00E8463D" w:rsidRPr="00E8463D" w:rsidRDefault="00E8463D" w:rsidP="00E8463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D90F66" w:rsidRPr="00730FED" w:rsidRDefault="00FD3C5A" w:rsidP="00730FED">
      <w:pPr>
        <w:spacing w:line="48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730FED">
        <w:rPr>
          <w:rFonts w:ascii="仿宋_GB2312" w:eastAsia="仿宋_GB2312" w:hint="eastAsia"/>
          <w:sz w:val="28"/>
          <w:szCs w:val="28"/>
        </w:rPr>
        <w:t>为进一步提高医院管理水平，开拓视野和思路，</w:t>
      </w:r>
      <w:r w:rsidR="00DC26C2" w:rsidRPr="00730FED">
        <w:rPr>
          <w:rFonts w:ascii="仿宋_GB2312" w:eastAsia="仿宋_GB2312" w:hint="eastAsia"/>
          <w:sz w:val="28"/>
          <w:szCs w:val="28"/>
        </w:rPr>
        <w:t>4月3</w:t>
      </w:r>
      <w:r w:rsidR="00E02EA8" w:rsidRPr="00730FED">
        <w:rPr>
          <w:rFonts w:ascii="仿宋_GB2312" w:eastAsia="仿宋_GB2312" w:hint="eastAsia"/>
          <w:sz w:val="28"/>
          <w:szCs w:val="28"/>
        </w:rPr>
        <w:t>日下午，市儿童医</w:t>
      </w:r>
      <w:r w:rsidR="00DC26C2" w:rsidRPr="00730FED">
        <w:rPr>
          <w:rFonts w:ascii="仿宋_GB2312" w:eastAsia="仿宋_GB2312" w:hint="eastAsia"/>
          <w:sz w:val="28"/>
          <w:szCs w:val="28"/>
        </w:rPr>
        <w:t>院</w:t>
      </w:r>
      <w:r w:rsidRPr="00730FED">
        <w:rPr>
          <w:rFonts w:ascii="仿宋_GB2312" w:eastAsia="仿宋_GB2312" w:hint="eastAsia"/>
          <w:sz w:val="28"/>
          <w:szCs w:val="28"/>
        </w:rPr>
        <w:t>组织</w:t>
      </w:r>
      <w:r w:rsidR="00BA15CF" w:rsidRPr="00730FED">
        <w:rPr>
          <w:rFonts w:ascii="仿宋_GB2312" w:eastAsia="仿宋_GB2312" w:hint="eastAsia"/>
          <w:sz w:val="28"/>
          <w:szCs w:val="28"/>
        </w:rPr>
        <w:t>院领导、</w:t>
      </w:r>
      <w:r w:rsidR="00AE0973" w:rsidRPr="00730FED">
        <w:rPr>
          <w:rFonts w:ascii="仿宋_GB2312" w:eastAsia="仿宋_GB2312" w:hint="eastAsia"/>
          <w:sz w:val="28"/>
          <w:szCs w:val="28"/>
        </w:rPr>
        <w:t>护士长</w:t>
      </w:r>
      <w:r w:rsidR="00BA15CF" w:rsidRPr="00730FED">
        <w:rPr>
          <w:rFonts w:ascii="仿宋_GB2312" w:eastAsia="仿宋_GB2312" w:hint="eastAsia"/>
          <w:sz w:val="28"/>
          <w:szCs w:val="28"/>
        </w:rPr>
        <w:t>以上中层干部</w:t>
      </w:r>
      <w:r w:rsidR="007753C0" w:rsidRPr="00730FED">
        <w:rPr>
          <w:rFonts w:ascii="仿宋_GB2312" w:eastAsia="仿宋_GB2312" w:hint="eastAsia"/>
          <w:sz w:val="28"/>
          <w:szCs w:val="28"/>
        </w:rPr>
        <w:t>一行</w:t>
      </w:r>
      <w:r w:rsidR="00CF2382" w:rsidRPr="00730FED">
        <w:rPr>
          <w:rFonts w:ascii="仿宋_GB2312" w:eastAsia="仿宋_GB2312" w:hint="eastAsia"/>
          <w:sz w:val="28"/>
          <w:szCs w:val="28"/>
        </w:rPr>
        <w:t>6</w:t>
      </w:r>
      <w:r w:rsidR="00155219" w:rsidRPr="00730FED">
        <w:rPr>
          <w:rFonts w:ascii="仿宋_GB2312" w:eastAsia="仿宋_GB2312" w:hint="eastAsia"/>
          <w:sz w:val="28"/>
          <w:szCs w:val="28"/>
        </w:rPr>
        <w:t>0</w:t>
      </w:r>
      <w:r w:rsidR="00DC26C2" w:rsidRPr="00730FED">
        <w:rPr>
          <w:rFonts w:ascii="仿宋_GB2312" w:eastAsia="仿宋_GB2312" w:hint="eastAsia"/>
          <w:sz w:val="28"/>
          <w:szCs w:val="28"/>
        </w:rPr>
        <w:t>余</w:t>
      </w:r>
      <w:r w:rsidR="00BA15CF" w:rsidRPr="00730FED">
        <w:rPr>
          <w:rFonts w:ascii="仿宋_GB2312" w:eastAsia="仿宋_GB2312" w:hint="eastAsia"/>
          <w:sz w:val="28"/>
          <w:szCs w:val="28"/>
        </w:rPr>
        <w:t>人到市二</w:t>
      </w:r>
      <w:r w:rsidR="00DC26C2" w:rsidRPr="00730FED">
        <w:rPr>
          <w:rFonts w:ascii="仿宋_GB2312" w:eastAsia="仿宋_GB2312" w:hint="eastAsia"/>
          <w:sz w:val="28"/>
          <w:szCs w:val="28"/>
        </w:rPr>
        <w:t>院阳湖</w:t>
      </w:r>
      <w:r w:rsidR="007506C3" w:rsidRPr="00730FED">
        <w:rPr>
          <w:rFonts w:ascii="仿宋_GB2312" w:eastAsia="仿宋_GB2312" w:hint="eastAsia"/>
          <w:sz w:val="28"/>
          <w:szCs w:val="28"/>
        </w:rPr>
        <w:t>院区</w:t>
      </w:r>
      <w:r w:rsidR="00BA15CF" w:rsidRPr="00730FED">
        <w:rPr>
          <w:rFonts w:ascii="仿宋_GB2312" w:eastAsia="仿宋_GB2312" w:hint="eastAsia"/>
          <w:sz w:val="28"/>
          <w:szCs w:val="28"/>
        </w:rPr>
        <w:t>参观交流</w:t>
      </w:r>
      <w:r w:rsidR="00AE0973" w:rsidRPr="00730FED">
        <w:rPr>
          <w:rFonts w:ascii="仿宋_GB2312" w:eastAsia="仿宋_GB2312" w:hint="eastAsia"/>
          <w:sz w:val="28"/>
          <w:szCs w:val="28"/>
        </w:rPr>
        <w:t>。</w:t>
      </w:r>
    </w:p>
    <w:p w:rsidR="00AC16D7" w:rsidRPr="00730FED" w:rsidRDefault="00237302" w:rsidP="00730FED">
      <w:pPr>
        <w:spacing w:line="48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730FED">
        <w:rPr>
          <w:rFonts w:ascii="仿宋_GB2312" w:eastAsia="仿宋_GB2312" w:hint="eastAsia"/>
          <w:sz w:val="28"/>
          <w:szCs w:val="28"/>
        </w:rPr>
        <w:t>首先参观了阳湖院</w:t>
      </w:r>
      <w:r w:rsidR="00AC16D7" w:rsidRPr="00730FED">
        <w:rPr>
          <w:rFonts w:ascii="仿宋_GB2312" w:eastAsia="仿宋_GB2312" w:hint="eastAsia"/>
          <w:sz w:val="28"/>
          <w:szCs w:val="28"/>
        </w:rPr>
        <w:t>区门急诊大厅、输液大厅、儿科病区</w:t>
      </w:r>
      <w:r w:rsidR="00DA7B51" w:rsidRPr="00730FED">
        <w:rPr>
          <w:rFonts w:ascii="仿宋_GB2312" w:eastAsia="仿宋_GB2312" w:hint="eastAsia"/>
          <w:sz w:val="28"/>
          <w:szCs w:val="28"/>
        </w:rPr>
        <w:t>等</w:t>
      </w:r>
      <w:r w:rsidR="00AC16D7" w:rsidRPr="00730FED">
        <w:rPr>
          <w:rFonts w:ascii="仿宋_GB2312" w:eastAsia="仿宋_GB2312" w:hint="eastAsia"/>
          <w:sz w:val="28"/>
          <w:szCs w:val="28"/>
        </w:rPr>
        <w:t>，</w:t>
      </w:r>
      <w:r w:rsidR="00042436" w:rsidRPr="00730FED">
        <w:rPr>
          <w:rFonts w:ascii="仿宋_GB2312" w:eastAsia="仿宋_GB2312" w:hint="eastAsia"/>
          <w:sz w:val="28"/>
          <w:szCs w:val="28"/>
        </w:rPr>
        <w:t>并</w:t>
      </w:r>
      <w:r w:rsidR="00E02EA8" w:rsidRPr="00730FED">
        <w:rPr>
          <w:rFonts w:ascii="仿宋_GB2312" w:eastAsia="仿宋_GB2312" w:hint="eastAsia"/>
          <w:sz w:val="28"/>
          <w:szCs w:val="28"/>
        </w:rPr>
        <w:t>由相关科室负责人带领医</w:t>
      </w:r>
      <w:r w:rsidR="00042436" w:rsidRPr="00730FED">
        <w:rPr>
          <w:rFonts w:ascii="仿宋_GB2312" w:eastAsia="仿宋_GB2312" w:hint="eastAsia"/>
          <w:sz w:val="28"/>
          <w:szCs w:val="28"/>
        </w:rPr>
        <w:t>院人员对口参观，双方就一些工作中存在的共性与个性问题进行了交流。最后，二院副院长薛鹏向大家介绍了医院的基础设施建设</w:t>
      </w:r>
      <w:r w:rsidR="00495766" w:rsidRPr="00730FED">
        <w:rPr>
          <w:rFonts w:ascii="仿宋_GB2312" w:eastAsia="仿宋_GB2312" w:hint="eastAsia"/>
          <w:sz w:val="28"/>
          <w:szCs w:val="28"/>
        </w:rPr>
        <w:t>和先进的管理理念</w:t>
      </w:r>
      <w:r w:rsidR="00042436" w:rsidRPr="00730FED">
        <w:rPr>
          <w:rFonts w:ascii="仿宋_GB2312" w:eastAsia="仿宋_GB2312" w:hint="eastAsia"/>
          <w:sz w:val="28"/>
          <w:szCs w:val="28"/>
        </w:rPr>
        <w:t>，展示了现代化的院容院貌。二院在基础设施建设中色彩学的运用，信息化管理的完善等方面给大家留下深刻的印象。</w:t>
      </w:r>
    </w:p>
    <w:p w:rsidR="001A6C82" w:rsidRDefault="00D90F66" w:rsidP="00730FED">
      <w:pPr>
        <w:spacing w:line="480" w:lineRule="exact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730FED">
        <w:rPr>
          <w:rFonts w:ascii="仿宋_GB2312" w:eastAsia="仿宋_GB2312" w:hint="eastAsia"/>
          <w:sz w:val="28"/>
          <w:szCs w:val="28"/>
        </w:rPr>
        <w:t>大家十分珍惜这次学习机会，抓紧时间虚心与同行交流，留心观察</w:t>
      </w:r>
      <w:r w:rsidR="00452CCB" w:rsidRPr="00730FED">
        <w:rPr>
          <w:rFonts w:ascii="仿宋_GB2312" w:eastAsia="仿宋_GB2312" w:hint="eastAsia"/>
          <w:sz w:val="28"/>
          <w:szCs w:val="28"/>
        </w:rPr>
        <w:t>参观过程中的</w:t>
      </w:r>
      <w:r w:rsidRPr="00730FED">
        <w:rPr>
          <w:rFonts w:ascii="仿宋_GB2312" w:eastAsia="仿宋_GB2312" w:hint="eastAsia"/>
          <w:sz w:val="28"/>
          <w:szCs w:val="28"/>
        </w:rPr>
        <w:t>每一个细节，</w:t>
      </w:r>
      <w:r w:rsidR="00AC16D7" w:rsidRPr="00730FED">
        <w:rPr>
          <w:rFonts w:ascii="仿宋_GB2312" w:eastAsia="仿宋_GB2312" w:hint="eastAsia"/>
          <w:sz w:val="28"/>
          <w:szCs w:val="28"/>
        </w:rPr>
        <w:t>结合自身工作实际，认真分析查找存在的差距，明确发展思路，今后将更加严谨</w:t>
      </w:r>
      <w:r w:rsidR="00042436" w:rsidRPr="00730FED">
        <w:rPr>
          <w:rFonts w:ascii="仿宋_GB2312" w:eastAsia="仿宋_GB2312" w:hint="eastAsia"/>
          <w:sz w:val="28"/>
          <w:szCs w:val="28"/>
        </w:rPr>
        <w:t>务实、创新高效地</w:t>
      </w:r>
      <w:r w:rsidR="00AC16D7" w:rsidRPr="00730FED">
        <w:rPr>
          <w:rFonts w:ascii="仿宋_GB2312" w:eastAsia="仿宋_GB2312" w:hint="eastAsia"/>
          <w:sz w:val="28"/>
          <w:szCs w:val="28"/>
        </w:rPr>
        <w:t>开展工作，共同促进医院</w:t>
      </w:r>
      <w:r w:rsidR="00761014" w:rsidRPr="00730FED">
        <w:rPr>
          <w:rFonts w:ascii="仿宋_GB2312" w:eastAsia="仿宋_GB2312" w:hint="eastAsia"/>
          <w:sz w:val="28"/>
          <w:szCs w:val="28"/>
        </w:rPr>
        <w:t>全面持续</w:t>
      </w:r>
      <w:r w:rsidR="00AC16D7" w:rsidRPr="00730FED">
        <w:rPr>
          <w:rFonts w:ascii="仿宋_GB2312" w:eastAsia="仿宋_GB2312" w:hint="eastAsia"/>
          <w:sz w:val="28"/>
          <w:szCs w:val="28"/>
        </w:rPr>
        <w:t>发展</w:t>
      </w:r>
      <w:r w:rsidR="00E02EA8" w:rsidRPr="00730FED">
        <w:rPr>
          <w:rFonts w:ascii="仿宋_GB2312" w:eastAsia="仿宋_GB2312" w:hint="eastAsia"/>
          <w:sz w:val="28"/>
          <w:szCs w:val="28"/>
        </w:rPr>
        <w:t>，服务群众</w:t>
      </w:r>
      <w:r w:rsidR="00AC16D7" w:rsidRPr="00730FED">
        <w:rPr>
          <w:rFonts w:ascii="仿宋_GB2312" w:eastAsia="仿宋_GB2312" w:hint="eastAsia"/>
          <w:sz w:val="28"/>
          <w:szCs w:val="28"/>
        </w:rPr>
        <w:t>。</w:t>
      </w:r>
    </w:p>
    <w:p w:rsidR="00200778" w:rsidRDefault="00200778" w:rsidP="00200778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 w:rsidRPr="006D23FA">
        <w:rPr>
          <w:rFonts w:ascii="仿宋_GB2312" w:eastAsia="仿宋_GB2312" w:hAnsi="ˎ̥" w:hint="eastAsia"/>
          <w:color w:val="424242"/>
          <w:sz w:val="18"/>
          <w:szCs w:val="18"/>
        </w:rPr>
        <w:t>--------------------------------------------------------------------------------------------</w:t>
      </w:r>
    </w:p>
    <w:p w:rsidR="00200778" w:rsidRDefault="00200778" w:rsidP="00200778">
      <w:pPr>
        <w:widowControl/>
        <w:spacing w:line="480" w:lineRule="exact"/>
        <w:ind w:left="1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抄报：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常州市卫生局党的群众路线教育实践活动领导小组办公室</w:t>
      </w:r>
    </w:p>
    <w:p w:rsidR="00200778" w:rsidRDefault="00200778" w:rsidP="00200778">
      <w:pPr>
        <w:widowControl/>
        <w:spacing w:line="480" w:lineRule="exact"/>
        <w:ind w:left="1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抄送：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常州市儿童医院党的群众路线教育实践活动领导小组成员发：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 xml:space="preserve">　各支部、职能科室</w:t>
      </w:r>
    </w:p>
    <w:p w:rsidR="00200778" w:rsidRPr="00B472D4" w:rsidRDefault="00200778" w:rsidP="00200778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ˎ̥" w:hAnsi="ˎ̥"/>
          <w:color w:val="424242"/>
          <w:kern w:val="0"/>
          <w:sz w:val="18"/>
          <w:szCs w:val="18"/>
        </w:rPr>
        <w:t xml:space="preserve">- -------------------------------------------------------------------------------------------------------- --------   </w:t>
      </w:r>
    </w:p>
    <w:p w:rsidR="00200778" w:rsidRPr="00730FED" w:rsidRDefault="00200778" w:rsidP="00730FED">
      <w:pPr>
        <w:spacing w:line="480" w:lineRule="exact"/>
        <w:ind w:firstLineChars="250" w:firstLine="700"/>
        <w:rPr>
          <w:rFonts w:ascii="仿宋_GB2312" w:eastAsia="仿宋_GB2312"/>
          <w:sz w:val="28"/>
          <w:szCs w:val="28"/>
        </w:rPr>
      </w:pPr>
    </w:p>
    <w:sectPr w:rsidR="00200778" w:rsidRPr="00730FED" w:rsidSect="00E8463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7D" w:rsidRDefault="00B70E7D" w:rsidP="00CF2382">
      <w:r>
        <w:separator/>
      </w:r>
    </w:p>
  </w:endnote>
  <w:endnote w:type="continuationSeparator" w:id="1">
    <w:p w:rsidR="00B70E7D" w:rsidRDefault="00B70E7D" w:rsidP="00CF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7D" w:rsidRDefault="00B70E7D" w:rsidP="00CF2382">
      <w:r>
        <w:separator/>
      </w:r>
    </w:p>
  </w:footnote>
  <w:footnote w:type="continuationSeparator" w:id="1">
    <w:p w:rsidR="00B70E7D" w:rsidRDefault="00B70E7D" w:rsidP="00CF2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C2"/>
    <w:rsid w:val="00004E81"/>
    <w:rsid w:val="000159A4"/>
    <w:rsid w:val="00041839"/>
    <w:rsid w:val="00042436"/>
    <w:rsid w:val="00080420"/>
    <w:rsid w:val="000A4721"/>
    <w:rsid w:val="00117499"/>
    <w:rsid w:val="00145BA1"/>
    <w:rsid w:val="00155219"/>
    <w:rsid w:val="001A6C82"/>
    <w:rsid w:val="001D2BAA"/>
    <w:rsid w:val="00200778"/>
    <w:rsid w:val="00237302"/>
    <w:rsid w:val="002632EF"/>
    <w:rsid w:val="002A50DC"/>
    <w:rsid w:val="002B4DD8"/>
    <w:rsid w:val="002C4AEF"/>
    <w:rsid w:val="00346051"/>
    <w:rsid w:val="003B32D1"/>
    <w:rsid w:val="003F3992"/>
    <w:rsid w:val="00425129"/>
    <w:rsid w:val="0044192E"/>
    <w:rsid w:val="00452CCB"/>
    <w:rsid w:val="00465445"/>
    <w:rsid w:val="00486F04"/>
    <w:rsid w:val="00495766"/>
    <w:rsid w:val="004D42C2"/>
    <w:rsid w:val="00544E77"/>
    <w:rsid w:val="005B428F"/>
    <w:rsid w:val="005C1864"/>
    <w:rsid w:val="00615B58"/>
    <w:rsid w:val="007037C1"/>
    <w:rsid w:val="00730FED"/>
    <w:rsid w:val="007506C3"/>
    <w:rsid w:val="00761014"/>
    <w:rsid w:val="007753C0"/>
    <w:rsid w:val="007E22DD"/>
    <w:rsid w:val="00801FF4"/>
    <w:rsid w:val="00804C5B"/>
    <w:rsid w:val="008670CF"/>
    <w:rsid w:val="008D7165"/>
    <w:rsid w:val="00907025"/>
    <w:rsid w:val="00916746"/>
    <w:rsid w:val="009244B7"/>
    <w:rsid w:val="0093096D"/>
    <w:rsid w:val="00973BAC"/>
    <w:rsid w:val="009B0256"/>
    <w:rsid w:val="009E3226"/>
    <w:rsid w:val="00A3260F"/>
    <w:rsid w:val="00A70839"/>
    <w:rsid w:val="00A865A0"/>
    <w:rsid w:val="00AC16D7"/>
    <w:rsid w:val="00AE0973"/>
    <w:rsid w:val="00B30928"/>
    <w:rsid w:val="00B32A87"/>
    <w:rsid w:val="00B5541F"/>
    <w:rsid w:val="00B565AB"/>
    <w:rsid w:val="00B70799"/>
    <w:rsid w:val="00B70E7D"/>
    <w:rsid w:val="00BA15CF"/>
    <w:rsid w:val="00BC0A24"/>
    <w:rsid w:val="00BE01DE"/>
    <w:rsid w:val="00BE0449"/>
    <w:rsid w:val="00BF024E"/>
    <w:rsid w:val="00BF61C8"/>
    <w:rsid w:val="00C30A85"/>
    <w:rsid w:val="00C4444F"/>
    <w:rsid w:val="00C93016"/>
    <w:rsid w:val="00CA31C8"/>
    <w:rsid w:val="00CA47CA"/>
    <w:rsid w:val="00CF2382"/>
    <w:rsid w:val="00D40F31"/>
    <w:rsid w:val="00D90F66"/>
    <w:rsid w:val="00D911F1"/>
    <w:rsid w:val="00DA1108"/>
    <w:rsid w:val="00DA7B51"/>
    <w:rsid w:val="00DC26C2"/>
    <w:rsid w:val="00DD0439"/>
    <w:rsid w:val="00DD245C"/>
    <w:rsid w:val="00DE4FA5"/>
    <w:rsid w:val="00DF14E7"/>
    <w:rsid w:val="00E02EA8"/>
    <w:rsid w:val="00E07819"/>
    <w:rsid w:val="00E8463D"/>
    <w:rsid w:val="00EC31E4"/>
    <w:rsid w:val="00FB6F1D"/>
    <w:rsid w:val="00FC41D4"/>
    <w:rsid w:val="00FD3C5A"/>
    <w:rsid w:val="00FD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3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382"/>
    <w:rPr>
      <w:sz w:val="18"/>
      <w:szCs w:val="18"/>
    </w:rPr>
  </w:style>
  <w:style w:type="paragraph" w:customStyle="1" w:styleId="p0">
    <w:name w:val="p0"/>
    <w:basedOn w:val="a"/>
    <w:rsid w:val="00BE04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王甜</dc:creator>
  <cp:lastModifiedBy>苏文娟</cp:lastModifiedBy>
  <cp:revision>92</cp:revision>
  <dcterms:created xsi:type="dcterms:W3CDTF">2014-04-04T02:16:00Z</dcterms:created>
  <dcterms:modified xsi:type="dcterms:W3CDTF">2014-04-25T01:38:00Z</dcterms:modified>
</cp:coreProperties>
</file>